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EAA5" w14:textId="73357CF7" w:rsidR="00B73D97" w:rsidRPr="00C93E69" w:rsidRDefault="00B73D97" w:rsidP="004B77C9">
      <w:pPr>
        <w:pStyle w:val="Eivli"/>
        <w:spacing w:after="240"/>
        <w:rPr>
          <w:spacing w:val="20"/>
          <w:sz w:val="32"/>
          <w:lang w:val="en-US"/>
        </w:rPr>
      </w:pPr>
      <w:bookmarkStart w:id="0" w:name="_GoBack"/>
      <w:bookmarkEnd w:id="0"/>
      <w:r w:rsidRPr="00C93E69">
        <w:rPr>
          <w:spacing w:val="20"/>
          <w:sz w:val="32"/>
          <w:lang w:val="en-US"/>
        </w:rPr>
        <w:t xml:space="preserve">Marketing </w:t>
      </w:r>
      <w:proofErr w:type="gramStart"/>
      <w:r w:rsidR="004B77C9" w:rsidRPr="00C93E69">
        <w:rPr>
          <w:spacing w:val="20"/>
          <w:sz w:val="32"/>
          <w:lang w:val="en-US"/>
        </w:rPr>
        <w:t>P</w:t>
      </w:r>
      <w:r w:rsidRPr="00C93E69">
        <w:rPr>
          <w:spacing w:val="20"/>
          <w:sz w:val="32"/>
          <w:lang w:val="en-US"/>
        </w:rPr>
        <w:t>lan</w:t>
      </w:r>
      <w:r w:rsidR="00983B42">
        <w:rPr>
          <w:spacing w:val="20"/>
          <w:sz w:val="32"/>
          <w:lang w:val="en-US"/>
        </w:rPr>
        <w:t xml:space="preserve">  </w:t>
      </w:r>
      <w:r w:rsidR="00983B42" w:rsidRPr="00983B42">
        <w:rPr>
          <w:spacing w:val="20"/>
          <w:lang w:val="en-US"/>
        </w:rPr>
        <w:t>attachment</w:t>
      </w:r>
      <w:proofErr w:type="gramEnd"/>
      <w:r w:rsidR="00983B42">
        <w:rPr>
          <w:spacing w:val="20"/>
          <w:sz w:val="32"/>
          <w:lang w:val="en-US"/>
        </w:rPr>
        <w:t xml:space="preserve"> - </w:t>
      </w:r>
      <w:r w:rsidR="00983B42" w:rsidRPr="00983B42">
        <w:rPr>
          <w:spacing w:val="20"/>
          <w:lang w:val="en-US"/>
        </w:rPr>
        <w:t>a broad approach for advanced teams</w:t>
      </w:r>
    </w:p>
    <w:p w14:paraId="32F24E44" w14:textId="4BED86DA" w:rsidR="00C00993" w:rsidRPr="00C00993" w:rsidRDefault="00C00993" w:rsidP="00983B42">
      <w:pPr>
        <w:rPr>
          <w:i/>
          <w:color w:val="7F7F7F" w:themeColor="text1" w:themeTint="80"/>
          <w:lang w:val="en-US"/>
        </w:rPr>
      </w:pPr>
    </w:p>
    <w:p w14:paraId="2D82CBCF" w14:textId="0FE023FA" w:rsidR="00983B42" w:rsidRDefault="000927B5" w:rsidP="00983B42">
      <w:pPr>
        <w:rPr>
          <w:lang w:val="en-US"/>
        </w:rPr>
      </w:pPr>
      <w:r>
        <w:rPr>
          <w:i/>
          <w:color w:val="7F7F7F" w:themeColor="text1" w:themeTint="80"/>
          <w:lang w:val="en-US"/>
        </w:rPr>
        <w:t>Team name or logo</w:t>
      </w:r>
    </w:p>
    <w:p w14:paraId="46C025A0" w14:textId="564254FC" w:rsidR="00983B42" w:rsidRDefault="00983B42" w:rsidP="00983B42">
      <w:pPr>
        <w:rPr>
          <w:lang w:val="en-US"/>
        </w:rPr>
      </w:pPr>
    </w:p>
    <w:p w14:paraId="3E38306E" w14:textId="77777777" w:rsidR="00983B42" w:rsidRDefault="00983B42" w:rsidP="00983B42">
      <w:pPr>
        <w:rPr>
          <w:lang w:val="en-US"/>
        </w:rPr>
      </w:pPr>
    </w:p>
    <w:p w14:paraId="72184924" w14:textId="77777777" w:rsidR="00983B42" w:rsidRDefault="00983B42" w:rsidP="00983B42">
      <w:pPr>
        <w:rPr>
          <w:lang w:val="en-US"/>
        </w:rPr>
      </w:pPr>
    </w:p>
    <w:p w14:paraId="14B14F3D" w14:textId="725B240C" w:rsidR="00997313" w:rsidRDefault="007F2FDF" w:rsidP="009B577A">
      <w:pPr>
        <w:numPr>
          <w:ilvl w:val="0"/>
          <w:numId w:val="2"/>
        </w:numPr>
        <w:rPr>
          <w:lang w:val="en-US"/>
        </w:rPr>
      </w:pPr>
      <w:r w:rsidRPr="00185CA2">
        <w:rPr>
          <w:lang w:val="en-US"/>
        </w:rPr>
        <w:t>Present state</w:t>
      </w:r>
    </w:p>
    <w:p w14:paraId="246D2CE8" w14:textId="77777777" w:rsidR="00983B42" w:rsidRDefault="00983B42" w:rsidP="004B77C9">
      <w:pPr>
        <w:ind w:left="360"/>
        <w:rPr>
          <w:i/>
          <w:color w:val="7F7F7F" w:themeColor="text1" w:themeTint="80"/>
          <w:lang w:val="en-US"/>
        </w:rPr>
      </w:pPr>
    </w:p>
    <w:p w14:paraId="7139840A" w14:textId="28BAE197" w:rsidR="00D245F3" w:rsidRDefault="0028040D" w:rsidP="004B77C9">
      <w:pPr>
        <w:ind w:left="360"/>
        <w:rPr>
          <w:i/>
          <w:color w:val="7F7F7F" w:themeColor="text1" w:themeTint="80"/>
          <w:lang w:val="en-US"/>
        </w:rPr>
      </w:pPr>
      <w:r>
        <w:rPr>
          <w:i/>
          <w:color w:val="7F7F7F" w:themeColor="text1" w:themeTint="80"/>
          <w:lang w:val="en-US"/>
        </w:rPr>
        <w:t xml:space="preserve">Estimate your startup´s present state with </w:t>
      </w:r>
      <w:r w:rsidR="00D245F3">
        <w:rPr>
          <w:i/>
          <w:color w:val="7F7F7F" w:themeColor="text1" w:themeTint="80"/>
          <w:lang w:val="en-US"/>
        </w:rPr>
        <w:t>SWOT-analysis</w:t>
      </w:r>
      <w:r>
        <w:rPr>
          <w:i/>
          <w:color w:val="7F7F7F" w:themeColor="text1" w:themeTint="80"/>
          <w:lang w:val="en-US"/>
        </w:rPr>
        <w:t>:</w:t>
      </w:r>
    </w:p>
    <w:p w14:paraId="468B6C44" w14:textId="77777777" w:rsidR="00196237" w:rsidRDefault="00196237" w:rsidP="004B77C9">
      <w:pPr>
        <w:ind w:left="360"/>
        <w:rPr>
          <w:i/>
          <w:color w:val="7F7F7F" w:themeColor="text1" w:themeTint="80"/>
          <w:lang w:val="en-US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329"/>
        <w:gridCol w:w="4327"/>
      </w:tblGrid>
      <w:tr w:rsidR="00D245F3" w14:paraId="435BADC6" w14:textId="77777777" w:rsidTr="007B575E">
        <w:trPr>
          <w:trHeight w:val="4134"/>
        </w:trPr>
        <w:tc>
          <w:tcPr>
            <w:tcW w:w="4508" w:type="dxa"/>
          </w:tcPr>
          <w:p w14:paraId="6DC557A0" w14:textId="77777777" w:rsidR="00D245F3" w:rsidRPr="00307603" w:rsidRDefault="00196237" w:rsidP="004B77C9">
            <w:pPr>
              <w:rPr>
                <w:i/>
                <w:lang w:val="en-US"/>
              </w:rPr>
            </w:pPr>
            <w:r w:rsidRPr="00307603">
              <w:rPr>
                <w:i/>
                <w:lang w:val="en-US"/>
              </w:rPr>
              <w:t>Strengths</w:t>
            </w:r>
          </w:p>
          <w:p w14:paraId="46BF76AE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  <w:p w14:paraId="3A38DE3B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</w:tc>
        <w:tc>
          <w:tcPr>
            <w:tcW w:w="4508" w:type="dxa"/>
          </w:tcPr>
          <w:p w14:paraId="32B2624A" w14:textId="77777777" w:rsidR="00D245F3" w:rsidRPr="00307603" w:rsidRDefault="00196237" w:rsidP="004B77C9">
            <w:pPr>
              <w:rPr>
                <w:i/>
                <w:lang w:val="en-US"/>
              </w:rPr>
            </w:pPr>
            <w:r w:rsidRPr="00307603">
              <w:rPr>
                <w:i/>
                <w:lang w:val="en-US"/>
              </w:rPr>
              <w:t>Weaknesses</w:t>
            </w:r>
          </w:p>
          <w:p w14:paraId="00717718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  <w:p w14:paraId="1BF28EC4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</w:tc>
      </w:tr>
      <w:tr w:rsidR="00D245F3" w14:paraId="68FD8043" w14:textId="77777777" w:rsidTr="007B575E">
        <w:trPr>
          <w:trHeight w:val="4108"/>
        </w:trPr>
        <w:tc>
          <w:tcPr>
            <w:tcW w:w="4508" w:type="dxa"/>
          </w:tcPr>
          <w:p w14:paraId="2F266F97" w14:textId="77777777" w:rsidR="00D245F3" w:rsidRPr="00307603" w:rsidRDefault="00196237" w:rsidP="004B77C9">
            <w:pPr>
              <w:rPr>
                <w:i/>
                <w:lang w:val="en-US"/>
              </w:rPr>
            </w:pPr>
            <w:r w:rsidRPr="00307603">
              <w:rPr>
                <w:i/>
                <w:lang w:val="en-US"/>
              </w:rPr>
              <w:t>Opportunities</w:t>
            </w:r>
          </w:p>
          <w:p w14:paraId="7093D02A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  <w:p w14:paraId="71A5D311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</w:tc>
        <w:tc>
          <w:tcPr>
            <w:tcW w:w="4508" w:type="dxa"/>
          </w:tcPr>
          <w:p w14:paraId="019F1E1A" w14:textId="77777777" w:rsidR="00D245F3" w:rsidRPr="00307603" w:rsidRDefault="00196237" w:rsidP="004B77C9">
            <w:pPr>
              <w:rPr>
                <w:i/>
                <w:lang w:val="en-US"/>
              </w:rPr>
            </w:pPr>
            <w:r w:rsidRPr="00307603">
              <w:rPr>
                <w:i/>
                <w:lang w:val="en-US"/>
              </w:rPr>
              <w:t>Threats</w:t>
            </w:r>
          </w:p>
          <w:p w14:paraId="505286B7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  <w:p w14:paraId="0906E7F6" w14:textId="77777777" w:rsidR="00196237" w:rsidRPr="00307603" w:rsidRDefault="00196237" w:rsidP="004B77C9">
            <w:pPr>
              <w:rPr>
                <w:i/>
                <w:lang w:val="en-US"/>
              </w:rPr>
            </w:pPr>
          </w:p>
        </w:tc>
      </w:tr>
    </w:tbl>
    <w:p w14:paraId="602E7782" w14:textId="77777777" w:rsidR="00185CA2" w:rsidRDefault="00185CA2" w:rsidP="004B77C9">
      <w:pPr>
        <w:ind w:left="360"/>
        <w:rPr>
          <w:i/>
          <w:color w:val="7F7F7F" w:themeColor="text1" w:themeTint="80"/>
          <w:lang w:val="en-US"/>
        </w:rPr>
      </w:pPr>
    </w:p>
    <w:p w14:paraId="112386B3" w14:textId="77777777" w:rsidR="00983B42" w:rsidRPr="00D730BE" w:rsidRDefault="00983B42" w:rsidP="007B575E">
      <w:pPr>
        <w:rPr>
          <w:lang w:val="fi-FI"/>
        </w:rPr>
      </w:pPr>
    </w:p>
    <w:p w14:paraId="73700144" w14:textId="5363987E" w:rsidR="00EC08F0" w:rsidRDefault="00A06B0E" w:rsidP="004B77C9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D</w:t>
      </w:r>
      <w:r w:rsidR="00EC08F0">
        <w:rPr>
          <w:lang w:val="en-US"/>
        </w:rPr>
        <w:t xml:space="preserve">ivision of work </w:t>
      </w:r>
    </w:p>
    <w:p w14:paraId="640A2FA0" w14:textId="77777777" w:rsidR="00983B42" w:rsidRDefault="00983B42" w:rsidP="00EC08F0">
      <w:pPr>
        <w:ind w:left="360"/>
        <w:rPr>
          <w:i/>
          <w:color w:val="7F7F7F" w:themeColor="text1" w:themeTint="80"/>
          <w:lang w:val="en-US"/>
        </w:rPr>
      </w:pPr>
    </w:p>
    <w:p w14:paraId="69D5C599" w14:textId="4A7CAF65" w:rsidR="00983B42" w:rsidRDefault="00EC08F0" w:rsidP="00EC08F0">
      <w:pPr>
        <w:ind w:left="360"/>
        <w:rPr>
          <w:i/>
          <w:color w:val="7F7F7F" w:themeColor="text1" w:themeTint="80"/>
        </w:rPr>
      </w:pPr>
      <w:r w:rsidRPr="00EC08F0">
        <w:rPr>
          <w:i/>
          <w:color w:val="7F7F7F" w:themeColor="text1" w:themeTint="80"/>
          <w:lang w:val="en-US"/>
        </w:rPr>
        <w:t>I</w:t>
      </w:r>
      <w:r w:rsidR="009C376B" w:rsidRPr="00EC08F0">
        <w:rPr>
          <w:i/>
          <w:color w:val="7F7F7F" w:themeColor="text1" w:themeTint="80"/>
        </w:rPr>
        <w:t>dentify the roles you need to fill to achieve your</w:t>
      </w:r>
      <w:r w:rsidR="00915EA2">
        <w:rPr>
          <w:i/>
          <w:color w:val="7F7F7F" w:themeColor="text1" w:themeTint="80"/>
        </w:rPr>
        <w:t xml:space="preserve"> marketing</w:t>
      </w:r>
      <w:r w:rsidR="009C376B" w:rsidRPr="00EC08F0">
        <w:rPr>
          <w:i/>
          <w:color w:val="7F7F7F" w:themeColor="text1" w:themeTint="80"/>
        </w:rPr>
        <w:t xml:space="preserve"> </w:t>
      </w:r>
      <w:r w:rsidR="00915EA2">
        <w:rPr>
          <w:i/>
          <w:color w:val="7F7F7F" w:themeColor="text1" w:themeTint="80"/>
        </w:rPr>
        <w:t>objectives</w:t>
      </w:r>
      <w:r w:rsidR="009C376B" w:rsidRPr="00EC08F0">
        <w:rPr>
          <w:i/>
          <w:color w:val="7F7F7F" w:themeColor="text1" w:themeTint="80"/>
        </w:rPr>
        <w:t>.</w:t>
      </w:r>
      <w:r w:rsidR="00983B42">
        <w:rPr>
          <w:i/>
          <w:color w:val="7F7F7F" w:themeColor="text1" w:themeTint="80"/>
        </w:rPr>
        <w:t xml:space="preserve"> </w:t>
      </w:r>
    </w:p>
    <w:p w14:paraId="31BA61AF" w14:textId="77777777" w:rsidR="00983B42" w:rsidRDefault="00983B42" w:rsidP="00EC08F0">
      <w:pPr>
        <w:ind w:left="360"/>
        <w:rPr>
          <w:i/>
          <w:color w:val="7F7F7F" w:themeColor="text1" w:themeTint="80"/>
        </w:rPr>
      </w:pPr>
    </w:p>
    <w:p w14:paraId="2AED7ED9" w14:textId="490A786A" w:rsidR="00997313" w:rsidRDefault="009C376B" w:rsidP="00EC08F0">
      <w:pPr>
        <w:ind w:left="360"/>
        <w:rPr>
          <w:i/>
          <w:color w:val="7F7F7F" w:themeColor="text1" w:themeTint="80"/>
        </w:rPr>
      </w:pPr>
      <w:r w:rsidRPr="00EC08F0">
        <w:rPr>
          <w:i/>
          <w:color w:val="7F7F7F" w:themeColor="text1" w:themeTint="80"/>
        </w:rPr>
        <w:t>Outline your plan's contributors and their responsibilities.</w:t>
      </w:r>
    </w:p>
    <w:p w14:paraId="5448F275" w14:textId="0D8A44C7" w:rsidR="00983B42" w:rsidRDefault="00983B42" w:rsidP="00EC08F0">
      <w:pPr>
        <w:ind w:left="360"/>
        <w:rPr>
          <w:i/>
          <w:color w:val="7F7F7F" w:themeColor="text1" w:themeTint="80"/>
        </w:rPr>
      </w:pPr>
    </w:p>
    <w:p w14:paraId="0C7D4AB5" w14:textId="3DA7AF03" w:rsidR="00983B42" w:rsidRDefault="00983B42" w:rsidP="00EC08F0">
      <w:pPr>
        <w:ind w:left="360"/>
        <w:rPr>
          <w:i/>
          <w:color w:val="7F7F7F" w:themeColor="text1" w:themeTint="80"/>
        </w:rPr>
      </w:pPr>
    </w:p>
    <w:p w14:paraId="21ECDCED" w14:textId="16E42D3E" w:rsidR="00983B42" w:rsidRDefault="00983B42" w:rsidP="00EC08F0">
      <w:pPr>
        <w:ind w:left="360"/>
        <w:rPr>
          <w:i/>
          <w:color w:val="7F7F7F" w:themeColor="text1" w:themeTint="80"/>
        </w:rPr>
      </w:pPr>
    </w:p>
    <w:p w14:paraId="4AA85F64" w14:textId="77777777" w:rsidR="00983B42" w:rsidRDefault="00983B42" w:rsidP="00EC08F0">
      <w:pPr>
        <w:ind w:left="360"/>
        <w:rPr>
          <w:i/>
          <w:color w:val="7F7F7F" w:themeColor="text1" w:themeTint="80"/>
        </w:rPr>
      </w:pPr>
    </w:p>
    <w:p w14:paraId="74280918" w14:textId="77777777" w:rsidR="00F54371" w:rsidRDefault="00F54371" w:rsidP="00EC08F0">
      <w:pPr>
        <w:ind w:left="360"/>
        <w:rPr>
          <w:i/>
          <w:color w:val="7F7F7F" w:themeColor="text1" w:themeTint="80"/>
        </w:rPr>
      </w:pPr>
    </w:p>
    <w:p w14:paraId="3EF1DBC0" w14:textId="77777777" w:rsidR="00F54371" w:rsidRPr="00AC5C15" w:rsidRDefault="00AC5C15" w:rsidP="00F54371">
      <w:pPr>
        <w:numPr>
          <w:ilvl w:val="0"/>
          <w:numId w:val="2"/>
        </w:numPr>
        <w:rPr>
          <w:lang w:val="en-US"/>
        </w:rPr>
      </w:pPr>
      <w:r w:rsidRPr="00AC5C15">
        <w:rPr>
          <w:lang w:val="en-US"/>
        </w:rPr>
        <w:t>Action</w:t>
      </w:r>
      <w:r>
        <w:rPr>
          <w:lang w:val="en-US"/>
        </w:rPr>
        <w:t>! –</w:t>
      </w:r>
      <w:r w:rsidRPr="00AC5C15">
        <w:rPr>
          <w:lang w:val="en-US"/>
        </w:rPr>
        <w:t xml:space="preserve"> </w:t>
      </w:r>
      <w:r>
        <w:rPr>
          <w:lang w:val="en-US"/>
        </w:rPr>
        <w:t>Practical i</w:t>
      </w:r>
      <w:r w:rsidR="00F54371" w:rsidRPr="00AC5C15">
        <w:rPr>
          <w:lang w:val="en-US"/>
        </w:rPr>
        <w:t>mplementation</w:t>
      </w:r>
      <w:r>
        <w:rPr>
          <w:lang w:val="en-US"/>
        </w:rPr>
        <w:t xml:space="preserve"> </w:t>
      </w:r>
      <w:r w:rsidR="00F54371" w:rsidRPr="00AC5C15">
        <w:rPr>
          <w:lang w:val="en-US"/>
        </w:rPr>
        <w:t>calendar</w:t>
      </w:r>
    </w:p>
    <w:p w14:paraId="5F881C4E" w14:textId="77777777" w:rsidR="00F54371" w:rsidRPr="00AC5C15" w:rsidRDefault="00F54371" w:rsidP="00F54371">
      <w:pPr>
        <w:pStyle w:val="Luettelokappale"/>
        <w:rPr>
          <w:lang w:val="en-US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320"/>
      </w:tblGrid>
      <w:tr w:rsidR="00F54371" w14:paraId="6DF4AB12" w14:textId="77777777" w:rsidTr="00CF1A5D">
        <w:tc>
          <w:tcPr>
            <w:tcW w:w="1336" w:type="dxa"/>
          </w:tcPr>
          <w:p w14:paraId="03B2C816" w14:textId="77777777" w:rsidR="00F54371" w:rsidRPr="00AC5C15" w:rsidRDefault="00F54371" w:rsidP="00CF1A5D">
            <w:pPr>
              <w:rPr>
                <w:lang w:val="en-US"/>
              </w:rPr>
            </w:pPr>
            <w:r w:rsidRPr="00AC5C15">
              <w:rPr>
                <w:lang w:val="en-US"/>
              </w:rPr>
              <w:t>Month</w:t>
            </w:r>
          </w:p>
        </w:tc>
        <w:tc>
          <w:tcPr>
            <w:tcW w:w="7320" w:type="dxa"/>
          </w:tcPr>
          <w:p w14:paraId="7CB2AF1B" w14:textId="794BE797" w:rsidR="00F54371" w:rsidRPr="00AC5C15" w:rsidRDefault="00F54371" w:rsidP="00CF1A5D">
            <w:pPr>
              <w:rPr>
                <w:lang w:val="en-US"/>
              </w:rPr>
            </w:pPr>
            <w:r w:rsidRPr="00AC5C15">
              <w:rPr>
                <w:lang w:val="en-US"/>
              </w:rPr>
              <w:t xml:space="preserve">Action </w:t>
            </w:r>
            <w:r w:rsidR="0054290D">
              <w:rPr>
                <w:lang w:val="en-US"/>
              </w:rPr>
              <w:t>+ r</w:t>
            </w:r>
            <w:r w:rsidRPr="00AC5C15">
              <w:rPr>
                <w:lang w:val="en-US"/>
              </w:rPr>
              <w:t xml:space="preserve">esponsible </w:t>
            </w:r>
            <w:r w:rsidR="0054290D">
              <w:rPr>
                <w:lang w:val="en-US"/>
              </w:rPr>
              <w:t>p</w:t>
            </w:r>
            <w:r w:rsidRPr="00AC5C15">
              <w:rPr>
                <w:lang w:val="en-US"/>
              </w:rPr>
              <w:t>erson</w:t>
            </w:r>
          </w:p>
        </w:tc>
      </w:tr>
      <w:tr w:rsidR="00F54371" w14:paraId="5EA8FF2C" w14:textId="77777777" w:rsidTr="00CF1A5D">
        <w:tc>
          <w:tcPr>
            <w:tcW w:w="1336" w:type="dxa"/>
          </w:tcPr>
          <w:p w14:paraId="5E53D2F0" w14:textId="77777777" w:rsidR="00F54371" w:rsidRPr="00AC5C15" w:rsidRDefault="00F54371" w:rsidP="00CF1A5D">
            <w:pPr>
              <w:rPr>
                <w:lang w:val="en-US"/>
              </w:rPr>
            </w:pPr>
          </w:p>
        </w:tc>
        <w:tc>
          <w:tcPr>
            <w:tcW w:w="7320" w:type="dxa"/>
          </w:tcPr>
          <w:p w14:paraId="50D035B3" w14:textId="77777777" w:rsidR="00F54371" w:rsidRPr="00AC5C15" w:rsidRDefault="00F54371" w:rsidP="00CF1A5D">
            <w:pPr>
              <w:rPr>
                <w:lang w:val="en-US"/>
              </w:rPr>
            </w:pPr>
          </w:p>
        </w:tc>
      </w:tr>
      <w:tr w:rsidR="00F54371" w14:paraId="1925AFC7" w14:textId="77777777" w:rsidTr="00CF1A5D">
        <w:tc>
          <w:tcPr>
            <w:tcW w:w="1336" w:type="dxa"/>
          </w:tcPr>
          <w:p w14:paraId="14523173" w14:textId="77777777" w:rsidR="00F54371" w:rsidRPr="00AC5C15" w:rsidRDefault="00F54371" w:rsidP="00CF1A5D">
            <w:pPr>
              <w:rPr>
                <w:lang w:val="en-US"/>
              </w:rPr>
            </w:pPr>
          </w:p>
        </w:tc>
        <w:tc>
          <w:tcPr>
            <w:tcW w:w="7320" w:type="dxa"/>
          </w:tcPr>
          <w:p w14:paraId="303FC2EC" w14:textId="77777777" w:rsidR="00F54371" w:rsidRPr="00AC5C15" w:rsidRDefault="00F54371" w:rsidP="00CF1A5D">
            <w:pPr>
              <w:rPr>
                <w:lang w:val="en-US"/>
              </w:rPr>
            </w:pPr>
          </w:p>
        </w:tc>
      </w:tr>
      <w:tr w:rsidR="00F54371" w14:paraId="37A6069B" w14:textId="77777777" w:rsidTr="00CF1A5D">
        <w:tc>
          <w:tcPr>
            <w:tcW w:w="1336" w:type="dxa"/>
          </w:tcPr>
          <w:p w14:paraId="55D5292D" w14:textId="77777777" w:rsidR="00F54371" w:rsidRPr="00AC5C15" w:rsidRDefault="00F54371" w:rsidP="00CF1A5D">
            <w:pPr>
              <w:rPr>
                <w:lang w:val="en-US"/>
              </w:rPr>
            </w:pPr>
          </w:p>
        </w:tc>
        <w:tc>
          <w:tcPr>
            <w:tcW w:w="7320" w:type="dxa"/>
          </w:tcPr>
          <w:p w14:paraId="6D9992EA" w14:textId="77777777" w:rsidR="00F54371" w:rsidRPr="00AC5C15" w:rsidRDefault="00F54371" w:rsidP="00CF1A5D">
            <w:pPr>
              <w:rPr>
                <w:lang w:val="en-US"/>
              </w:rPr>
            </w:pPr>
          </w:p>
        </w:tc>
      </w:tr>
      <w:tr w:rsidR="00F54371" w14:paraId="1C35CC0C" w14:textId="77777777" w:rsidTr="00CF1A5D">
        <w:tc>
          <w:tcPr>
            <w:tcW w:w="1336" w:type="dxa"/>
          </w:tcPr>
          <w:p w14:paraId="77583BDA" w14:textId="77777777" w:rsidR="00F54371" w:rsidRPr="00AC5C15" w:rsidRDefault="00F54371" w:rsidP="00CF1A5D">
            <w:pPr>
              <w:rPr>
                <w:lang w:val="en-US"/>
              </w:rPr>
            </w:pPr>
          </w:p>
        </w:tc>
        <w:tc>
          <w:tcPr>
            <w:tcW w:w="7320" w:type="dxa"/>
          </w:tcPr>
          <w:p w14:paraId="0EFD0858" w14:textId="77777777" w:rsidR="00F54371" w:rsidRPr="00AC5C15" w:rsidRDefault="00F54371" w:rsidP="00CF1A5D">
            <w:pPr>
              <w:rPr>
                <w:lang w:val="en-US"/>
              </w:rPr>
            </w:pPr>
          </w:p>
        </w:tc>
      </w:tr>
      <w:tr w:rsidR="00F54371" w14:paraId="0B83C674" w14:textId="77777777" w:rsidTr="00CF1A5D">
        <w:tc>
          <w:tcPr>
            <w:tcW w:w="1336" w:type="dxa"/>
          </w:tcPr>
          <w:p w14:paraId="56E1A50D" w14:textId="77777777" w:rsidR="00F54371" w:rsidRPr="00AC5C15" w:rsidRDefault="00F54371" w:rsidP="00CF1A5D">
            <w:pPr>
              <w:rPr>
                <w:lang w:val="en-US"/>
              </w:rPr>
            </w:pPr>
          </w:p>
        </w:tc>
        <w:tc>
          <w:tcPr>
            <w:tcW w:w="7320" w:type="dxa"/>
          </w:tcPr>
          <w:p w14:paraId="2985C282" w14:textId="77777777" w:rsidR="00F54371" w:rsidRPr="00AC5C15" w:rsidRDefault="00F54371" w:rsidP="00CF1A5D">
            <w:pPr>
              <w:rPr>
                <w:lang w:val="en-US"/>
              </w:rPr>
            </w:pPr>
          </w:p>
        </w:tc>
      </w:tr>
      <w:tr w:rsidR="00F54371" w14:paraId="0540879E" w14:textId="77777777" w:rsidTr="00CF1A5D">
        <w:tc>
          <w:tcPr>
            <w:tcW w:w="1336" w:type="dxa"/>
          </w:tcPr>
          <w:p w14:paraId="5960FFB8" w14:textId="77777777" w:rsidR="00F54371" w:rsidRPr="00AC5C15" w:rsidRDefault="00F54371" w:rsidP="00CF1A5D">
            <w:pPr>
              <w:rPr>
                <w:lang w:val="en-US"/>
              </w:rPr>
            </w:pPr>
          </w:p>
        </w:tc>
        <w:tc>
          <w:tcPr>
            <w:tcW w:w="7320" w:type="dxa"/>
          </w:tcPr>
          <w:p w14:paraId="793F1CCB" w14:textId="77777777" w:rsidR="00F54371" w:rsidRPr="00AC5C15" w:rsidRDefault="00F54371" w:rsidP="00CF1A5D">
            <w:pPr>
              <w:rPr>
                <w:lang w:val="en-US"/>
              </w:rPr>
            </w:pPr>
          </w:p>
        </w:tc>
      </w:tr>
      <w:tr w:rsidR="00F54371" w14:paraId="27B92909" w14:textId="77777777" w:rsidTr="00CF1A5D">
        <w:tc>
          <w:tcPr>
            <w:tcW w:w="1336" w:type="dxa"/>
          </w:tcPr>
          <w:p w14:paraId="179F7338" w14:textId="77777777" w:rsidR="00F54371" w:rsidRPr="00AC5C15" w:rsidRDefault="00F54371" w:rsidP="00CF1A5D">
            <w:pPr>
              <w:rPr>
                <w:lang w:val="en-US"/>
              </w:rPr>
            </w:pPr>
          </w:p>
        </w:tc>
        <w:tc>
          <w:tcPr>
            <w:tcW w:w="7320" w:type="dxa"/>
          </w:tcPr>
          <w:p w14:paraId="5B13F55F" w14:textId="77777777" w:rsidR="00F54371" w:rsidRPr="00AC5C15" w:rsidRDefault="00F54371" w:rsidP="00CF1A5D">
            <w:pPr>
              <w:rPr>
                <w:lang w:val="en-US"/>
              </w:rPr>
            </w:pPr>
          </w:p>
        </w:tc>
      </w:tr>
    </w:tbl>
    <w:p w14:paraId="05680ADA" w14:textId="1AF33628" w:rsidR="00101678" w:rsidRDefault="00101678" w:rsidP="004B77C9">
      <w:pPr>
        <w:ind w:left="360"/>
        <w:rPr>
          <w:lang w:val="en-US"/>
        </w:rPr>
      </w:pPr>
    </w:p>
    <w:p w14:paraId="63F9266F" w14:textId="684458EC" w:rsidR="00983B42" w:rsidRDefault="00983B42" w:rsidP="009B577A">
      <w:pPr>
        <w:rPr>
          <w:lang w:val="en-US"/>
        </w:rPr>
      </w:pPr>
    </w:p>
    <w:p w14:paraId="21144574" w14:textId="21B94650" w:rsidR="00983B42" w:rsidRDefault="00983B42" w:rsidP="004B77C9">
      <w:pPr>
        <w:ind w:left="360"/>
        <w:rPr>
          <w:lang w:val="en-US"/>
        </w:rPr>
      </w:pPr>
    </w:p>
    <w:p w14:paraId="5BCB365D" w14:textId="77777777" w:rsidR="00983B42" w:rsidRPr="009C376B" w:rsidRDefault="00983B42" w:rsidP="004B77C9">
      <w:pPr>
        <w:ind w:left="360"/>
        <w:rPr>
          <w:lang w:val="en-US"/>
        </w:rPr>
      </w:pPr>
    </w:p>
    <w:p w14:paraId="0374F2BD" w14:textId="77777777" w:rsidR="00C93E69" w:rsidRPr="00C93E69" w:rsidRDefault="00C93E69" w:rsidP="00D349BC">
      <w:pPr>
        <w:numPr>
          <w:ilvl w:val="0"/>
          <w:numId w:val="2"/>
        </w:numPr>
        <w:rPr>
          <w:rFonts w:eastAsia="Times New Roman" w:cs="Times New Roman"/>
          <w:i/>
          <w:color w:val="7F7F7F" w:themeColor="text1" w:themeTint="80"/>
          <w:lang w:val="en-US"/>
        </w:rPr>
      </w:pPr>
      <w:r w:rsidRPr="00C93E69">
        <w:rPr>
          <w:lang w:val="en-US"/>
        </w:rPr>
        <w:t>Budget</w:t>
      </w:r>
      <w:r w:rsidR="007F2FDF" w:rsidRPr="00C93E69">
        <w:rPr>
          <w:lang w:val="en-US"/>
        </w:rPr>
        <w:t xml:space="preserve"> </w:t>
      </w:r>
    </w:p>
    <w:p w14:paraId="75EDBBDF" w14:textId="77777777" w:rsidR="00983B42" w:rsidRDefault="00983B42" w:rsidP="004B77C9">
      <w:pPr>
        <w:ind w:left="360"/>
        <w:rPr>
          <w:rFonts w:eastAsia="Times New Roman" w:cs="Times New Roman"/>
          <w:i/>
          <w:color w:val="7F7F7F" w:themeColor="text1" w:themeTint="80"/>
          <w:lang w:val="en-US"/>
        </w:rPr>
      </w:pPr>
    </w:p>
    <w:p w14:paraId="3890F036" w14:textId="1E7A208E" w:rsidR="00101678" w:rsidRDefault="00230039" w:rsidP="004B77C9">
      <w:pPr>
        <w:ind w:left="360"/>
        <w:rPr>
          <w:i/>
          <w:color w:val="7F7F7F" w:themeColor="text1" w:themeTint="80"/>
          <w:lang w:val="en-US"/>
        </w:rPr>
      </w:pPr>
      <w:r>
        <w:rPr>
          <w:rFonts w:eastAsia="Times New Roman" w:cs="Times New Roman"/>
          <w:i/>
          <w:color w:val="7F7F7F" w:themeColor="text1" w:themeTint="80"/>
          <w:lang w:val="en-US"/>
        </w:rPr>
        <w:t>Usually c</w:t>
      </w:r>
      <w:r w:rsidR="009C376B" w:rsidRPr="00C93E69">
        <w:rPr>
          <w:rFonts w:eastAsia="Times New Roman" w:cs="Times New Roman"/>
          <w:i/>
          <w:color w:val="7F7F7F" w:themeColor="text1" w:themeTint="80"/>
          <w:lang w:val="en-US"/>
        </w:rPr>
        <w:t>ompanies budget a certain perc</w:t>
      </w:r>
      <w:r w:rsidR="00D74DEC">
        <w:rPr>
          <w:rFonts w:eastAsia="Times New Roman" w:cs="Times New Roman"/>
          <w:i/>
          <w:color w:val="7F7F7F" w:themeColor="text1" w:themeTint="80"/>
          <w:lang w:val="en-US"/>
        </w:rPr>
        <w:t>ent for marketing, for example 4</w:t>
      </w:r>
      <w:r w:rsidR="009C376B" w:rsidRPr="00C93E69">
        <w:rPr>
          <w:rFonts w:eastAsia="Times New Roman" w:cs="Times New Roman"/>
          <w:i/>
          <w:color w:val="7F7F7F" w:themeColor="text1" w:themeTint="80"/>
          <w:lang w:val="en-US"/>
        </w:rPr>
        <w:t>% of their whole budge</w:t>
      </w:r>
      <w:r w:rsidR="00983B42">
        <w:rPr>
          <w:rFonts w:eastAsia="Times New Roman" w:cs="Times New Roman"/>
          <w:i/>
          <w:color w:val="7F7F7F" w:themeColor="text1" w:themeTint="80"/>
          <w:lang w:val="en-US"/>
        </w:rPr>
        <w:t xml:space="preserve">t </w:t>
      </w:r>
      <w:r w:rsidR="006E1AF4">
        <w:rPr>
          <w:rFonts w:eastAsia="Times New Roman" w:cs="Times New Roman"/>
          <w:i/>
          <w:color w:val="7F7F7F" w:themeColor="text1" w:themeTint="80"/>
          <w:lang w:val="en-US"/>
        </w:rPr>
        <w:t>(</w:t>
      </w:r>
      <w:r w:rsidR="00983B42">
        <w:rPr>
          <w:rFonts w:eastAsia="Times New Roman" w:cs="Times New Roman"/>
          <w:i/>
          <w:color w:val="7F7F7F" w:themeColor="text1" w:themeTint="80"/>
          <w:lang w:val="en-US"/>
        </w:rPr>
        <w:t>or then they estimate</w:t>
      </w:r>
      <w:r w:rsidR="006E1AF4">
        <w:rPr>
          <w:rFonts w:eastAsia="Times New Roman" w:cs="Times New Roman"/>
          <w:i/>
          <w:color w:val="7F7F7F" w:themeColor="text1" w:themeTint="80"/>
          <w:lang w:val="en-US"/>
        </w:rPr>
        <w:t xml:space="preserve"> the</w:t>
      </w:r>
      <w:r w:rsidR="00983B42">
        <w:rPr>
          <w:rFonts w:eastAsia="Times New Roman" w:cs="Times New Roman"/>
          <w:i/>
          <w:color w:val="7F7F7F" w:themeColor="text1" w:themeTint="80"/>
          <w:lang w:val="en-US"/>
        </w:rPr>
        <w:t xml:space="preserve"> costs after deciding which channels will be used</w:t>
      </w:r>
      <w:r w:rsidR="006E1AF4">
        <w:rPr>
          <w:rFonts w:eastAsia="Times New Roman" w:cs="Times New Roman"/>
          <w:i/>
          <w:color w:val="7F7F7F" w:themeColor="text1" w:themeTint="80"/>
          <w:lang w:val="en-US"/>
        </w:rPr>
        <w:t>)</w:t>
      </w:r>
      <w:r w:rsidR="00983B42">
        <w:rPr>
          <w:rFonts w:eastAsia="Times New Roman" w:cs="Times New Roman"/>
          <w:i/>
          <w:color w:val="7F7F7F" w:themeColor="text1" w:themeTint="80"/>
          <w:lang w:val="en-US"/>
        </w:rPr>
        <w:t>.</w:t>
      </w:r>
    </w:p>
    <w:p w14:paraId="1D57383C" w14:textId="77777777" w:rsidR="00D730BE" w:rsidRPr="00983B42" w:rsidRDefault="00D730BE" w:rsidP="00E45639">
      <w:pPr>
        <w:pStyle w:val="Luettelokappale"/>
        <w:rPr>
          <w:color w:val="F79646" w:themeColor="accent6"/>
          <w:lang w:val="en-US"/>
        </w:rPr>
      </w:pPr>
    </w:p>
    <w:sectPr w:rsidR="00D730BE" w:rsidRPr="00983B42">
      <w:headerReference w:type="default" r:id="rId8"/>
      <w:footerReference w:type="default" r:id="rId9"/>
      <w:pgSz w:w="11906" w:h="16838"/>
      <w:pgMar w:top="2694" w:right="1440" w:bottom="1440" w:left="1440" w:header="708" w:footer="18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2397" w14:textId="77777777" w:rsidR="005B045A" w:rsidRDefault="005B045A">
      <w:r>
        <w:separator/>
      </w:r>
    </w:p>
  </w:endnote>
  <w:endnote w:type="continuationSeparator" w:id="0">
    <w:p w14:paraId="75CFBD6C" w14:textId="77777777" w:rsidR="005B045A" w:rsidRDefault="005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C320" w14:textId="77777777" w:rsidR="00502098" w:rsidRDefault="007F2F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fi-FI"/>
      </w:rPr>
      <w:drawing>
        <wp:anchor distT="0" distB="0" distL="114300" distR="114300" simplePos="0" relativeHeight="251661312" behindDoc="0" locked="0" layoutInCell="1" hidden="0" allowOverlap="1" wp14:anchorId="47A881C1" wp14:editId="2686A1AE">
          <wp:simplePos x="0" y="0"/>
          <wp:positionH relativeFrom="column">
            <wp:posOffset>172044</wp:posOffset>
          </wp:positionH>
          <wp:positionV relativeFrom="paragraph">
            <wp:posOffset>199722</wp:posOffset>
          </wp:positionV>
          <wp:extent cx="5728613" cy="111887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8613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4264" w14:textId="77777777" w:rsidR="005B045A" w:rsidRDefault="005B045A">
      <w:r>
        <w:separator/>
      </w:r>
    </w:p>
  </w:footnote>
  <w:footnote w:type="continuationSeparator" w:id="0">
    <w:p w14:paraId="6CE4D11C" w14:textId="77777777" w:rsidR="005B045A" w:rsidRDefault="005B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5A96" w14:textId="77777777" w:rsidR="00502098" w:rsidRDefault="00D730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lang w:val="fi-FI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D8A3AD9" wp14:editId="1B007300">
              <wp:simplePos x="0" y="0"/>
              <wp:positionH relativeFrom="column">
                <wp:posOffset>508000</wp:posOffset>
              </wp:positionH>
              <wp:positionV relativeFrom="paragraph">
                <wp:posOffset>-360680</wp:posOffset>
              </wp:positionV>
              <wp:extent cx="3251200" cy="1404620"/>
              <wp:effectExtent l="0" t="0" r="0" b="508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12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F55E84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DigiYouth: </w:t>
                          </w:r>
                        </w:p>
                        <w:p w14:paraId="01379A51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Enhancing Youth Entrepreneurship </w:t>
                          </w:r>
                        </w:p>
                        <w:p w14:paraId="4D27B6EB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with Cross-border Startups and Digital Technologies</w:t>
                          </w:r>
                        </w:p>
                        <w:p w14:paraId="07A136A2" w14:textId="77777777" w:rsidR="00502098" w:rsidRDefault="007F2FDF">
                          <w:pPr>
                            <w:textDirection w:val="btLr"/>
                          </w:pPr>
                          <w:r>
                            <w:rPr>
                              <w:color w:val="0070C0"/>
                              <w:sz w:val="28"/>
                            </w:rPr>
                            <w:t>digiyouth.eu</w:t>
                          </w:r>
                        </w:p>
                        <w:p w14:paraId="4EB99AF3" w14:textId="77777777" w:rsidR="00502098" w:rsidRDefault="0050209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A3AD9" id="Rectangle 2" o:spid="_x0000_s1026" style="position:absolute;left:0;text-align:left;margin-left:40pt;margin-top:-28.4pt;width:25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" filled="f" stroked="f">
              <v:textbox inset="2.53958mm,1.2694mm,2.53958mm,1.2694mm">
                <w:txbxContent>
                  <w:p w14:paraId="15F55E84" w14:textId="77777777" w:rsidR="00502098" w:rsidRDefault="007F2FDF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DigiYouth: </w:t>
                    </w:r>
                  </w:p>
                  <w:p w14:paraId="01379A51" w14:textId="77777777" w:rsidR="00502098" w:rsidRDefault="007F2FDF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Enhancing Youth Entrepreneurship </w:t>
                    </w:r>
                  </w:p>
                  <w:p w14:paraId="4D27B6EB" w14:textId="77777777" w:rsidR="00502098" w:rsidRDefault="007F2FDF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with Cross-border Startups and Digital Technologies</w:t>
                    </w:r>
                  </w:p>
                  <w:p w14:paraId="07A136A2" w14:textId="77777777" w:rsidR="00502098" w:rsidRDefault="007F2FDF">
                    <w:pPr>
                      <w:textDirection w:val="btLr"/>
                    </w:pPr>
                    <w:r>
                      <w:rPr>
                        <w:color w:val="0070C0"/>
                        <w:sz w:val="28"/>
                      </w:rPr>
                      <w:t>digiyouth.eu</w:t>
                    </w:r>
                  </w:p>
                  <w:p w14:paraId="4EB99AF3" w14:textId="77777777" w:rsidR="00502098" w:rsidRDefault="0050209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7F2FDF">
      <w:rPr>
        <w:noProof/>
        <w:lang w:val="fi-FI"/>
      </w:rPr>
      <w:drawing>
        <wp:anchor distT="0" distB="0" distL="114300" distR="114300" simplePos="0" relativeHeight="251658240" behindDoc="0" locked="0" layoutInCell="1" hidden="0" allowOverlap="1" wp14:anchorId="7B487B26" wp14:editId="26A94AD5">
          <wp:simplePos x="0" y="0"/>
          <wp:positionH relativeFrom="column">
            <wp:posOffset>-517524</wp:posOffset>
          </wp:positionH>
          <wp:positionV relativeFrom="paragraph">
            <wp:posOffset>-115569</wp:posOffset>
          </wp:positionV>
          <wp:extent cx="829310" cy="8045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31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1C049C" w14:textId="77777777" w:rsidR="00502098" w:rsidRDefault="005020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10B4"/>
    <w:multiLevelType w:val="hybridMultilevel"/>
    <w:tmpl w:val="E8745E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12310"/>
    <w:multiLevelType w:val="hybridMultilevel"/>
    <w:tmpl w:val="9926B1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22E"/>
    <w:multiLevelType w:val="hybridMultilevel"/>
    <w:tmpl w:val="7B1C4324"/>
    <w:lvl w:ilvl="0" w:tplc="39E0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2D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6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22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5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A7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13180D"/>
    <w:multiLevelType w:val="hybridMultilevel"/>
    <w:tmpl w:val="F3C2DB58"/>
    <w:lvl w:ilvl="0" w:tplc="DEB43484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50579"/>
    <w:multiLevelType w:val="hybridMultilevel"/>
    <w:tmpl w:val="499AECBC"/>
    <w:lvl w:ilvl="0" w:tplc="AF2E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0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66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A2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E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E82FA6"/>
    <w:multiLevelType w:val="hybridMultilevel"/>
    <w:tmpl w:val="461AE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4B6E"/>
    <w:multiLevelType w:val="hybridMultilevel"/>
    <w:tmpl w:val="F0B013D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44DBC"/>
    <w:multiLevelType w:val="hybridMultilevel"/>
    <w:tmpl w:val="B9CEA99E"/>
    <w:lvl w:ilvl="0" w:tplc="C026E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C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8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6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2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8F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22E85"/>
    <w:multiLevelType w:val="hybridMultilevel"/>
    <w:tmpl w:val="AC88494C"/>
    <w:lvl w:ilvl="0" w:tplc="4E24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8E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4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8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0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3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A3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EB3E27"/>
    <w:multiLevelType w:val="hybridMultilevel"/>
    <w:tmpl w:val="3D7646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37DE5"/>
    <w:multiLevelType w:val="hybridMultilevel"/>
    <w:tmpl w:val="0E4846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20325"/>
    <w:multiLevelType w:val="hybridMultilevel"/>
    <w:tmpl w:val="C92E6F9C"/>
    <w:lvl w:ilvl="0" w:tplc="4FD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E7C3A">
      <w:start w:val="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5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2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98"/>
    <w:rsid w:val="0006671A"/>
    <w:rsid w:val="000927B5"/>
    <w:rsid w:val="000962FC"/>
    <w:rsid w:val="000B2BC7"/>
    <w:rsid w:val="00101678"/>
    <w:rsid w:val="00185CA2"/>
    <w:rsid w:val="00196237"/>
    <w:rsid w:val="00230039"/>
    <w:rsid w:val="0028040D"/>
    <w:rsid w:val="00307603"/>
    <w:rsid w:val="003A390F"/>
    <w:rsid w:val="00484597"/>
    <w:rsid w:val="004B77C9"/>
    <w:rsid w:val="00502098"/>
    <w:rsid w:val="0054290D"/>
    <w:rsid w:val="00585AE5"/>
    <w:rsid w:val="005B045A"/>
    <w:rsid w:val="00627FF2"/>
    <w:rsid w:val="00657010"/>
    <w:rsid w:val="006851DE"/>
    <w:rsid w:val="006E1AF4"/>
    <w:rsid w:val="00707AC4"/>
    <w:rsid w:val="007B575E"/>
    <w:rsid w:val="007E65E7"/>
    <w:rsid w:val="007F2FDF"/>
    <w:rsid w:val="00825E6A"/>
    <w:rsid w:val="00882B34"/>
    <w:rsid w:val="00903761"/>
    <w:rsid w:val="00915EA2"/>
    <w:rsid w:val="00983B42"/>
    <w:rsid w:val="00997313"/>
    <w:rsid w:val="009B577A"/>
    <w:rsid w:val="009C376B"/>
    <w:rsid w:val="00A012B4"/>
    <w:rsid w:val="00A06B0E"/>
    <w:rsid w:val="00AC5C15"/>
    <w:rsid w:val="00B73D97"/>
    <w:rsid w:val="00C00993"/>
    <w:rsid w:val="00C93E69"/>
    <w:rsid w:val="00CA7FC5"/>
    <w:rsid w:val="00D16DB2"/>
    <w:rsid w:val="00D245F3"/>
    <w:rsid w:val="00D730BE"/>
    <w:rsid w:val="00D745B2"/>
    <w:rsid w:val="00D74DEC"/>
    <w:rsid w:val="00D94EDD"/>
    <w:rsid w:val="00DA0053"/>
    <w:rsid w:val="00E45639"/>
    <w:rsid w:val="00E64F90"/>
    <w:rsid w:val="00E94C6A"/>
    <w:rsid w:val="00EC08F0"/>
    <w:rsid w:val="00F54371"/>
    <w:rsid w:val="00F6539D"/>
    <w:rsid w:val="00FA28DE"/>
    <w:rsid w:val="00F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E932"/>
  <w15:docId w15:val="{62409AAE-736E-4EB5-97D0-0F639AD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4"/>
        <w:szCs w:val="24"/>
        <w:lang w:val="et-EE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/>
      <w:outlineLvl w:val="0"/>
    </w:pPr>
    <w:rPr>
      <w:b/>
      <w:color w:val="2E75B5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40"/>
      <w:outlineLvl w:val="1"/>
    </w:pPr>
    <w:rPr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40"/>
      <w:outlineLvl w:val="2"/>
    </w:pPr>
    <w:rPr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rPr>
      <w:b/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D730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30BE"/>
  </w:style>
  <w:style w:type="paragraph" w:styleId="Alatunniste">
    <w:name w:val="footer"/>
    <w:basedOn w:val="Normaali"/>
    <w:link w:val="AlatunnisteChar"/>
    <w:uiPriority w:val="99"/>
    <w:unhideWhenUsed/>
    <w:rsid w:val="00D730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730BE"/>
  </w:style>
  <w:style w:type="paragraph" w:styleId="Eivli">
    <w:name w:val="No Spacing"/>
    <w:uiPriority w:val="1"/>
    <w:qFormat/>
    <w:rsid w:val="00B73D97"/>
  </w:style>
  <w:style w:type="table" w:styleId="TaulukkoRuudukko">
    <w:name w:val="Table Grid"/>
    <w:basedOn w:val="Normaalitaulukko"/>
    <w:uiPriority w:val="39"/>
    <w:rsid w:val="00D2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245F3"/>
    <w:pPr>
      <w:ind w:left="720"/>
      <w:contextualSpacing/>
    </w:pPr>
    <w:rPr>
      <w:rFonts w:ascii="Times New Roman" w:eastAsia="Times New Roman" w:hAnsi="Times New Roman" w:cs="Times New Roman"/>
      <w:lang w:val="fi-FI"/>
    </w:rPr>
  </w:style>
  <w:style w:type="character" w:styleId="Hyperlinkki">
    <w:name w:val="Hyperlink"/>
    <w:basedOn w:val="Kappaleenoletusfontti"/>
    <w:uiPriority w:val="99"/>
    <w:unhideWhenUsed/>
    <w:rsid w:val="007E65E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82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0A55-370F-4D73-AC4E-15A066B2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Nenonen;Anna Kohtamäki</dc:creator>
  <cp:lastModifiedBy>Mikko Nenonen</cp:lastModifiedBy>
  <cp:revision>13</cp:revision>
  <dcterms:created xsi:type="dcterms:W3CDTF">2019-07-04T10:25:00Z</dcterms:created>
  <dcterms:modified xsi:type="dcterms:W3CDTF">2019-07-25T09:17:00Z</dcterms:modified>
</cp:coreProperties>
</file>